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35847" w14:textId="1ED99B9D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1D3393B4" w14:textId="77777777" w:rsidR="00C309AD" w:rsidRDefault="00C309AD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4B9E699" w14:textId="6AC94A98" w:rsidR="00016E1F" w:rsidRDefault="00016E1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473FA47A" w14:textId="6F95AE84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C54E1C2" w14:textId="77777777" w:rsidR="00984886" w:rsidRDefault="00984886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AD06F6B" w:rsidR="00FA61D4" w:rsidRPr="006464C2" w:rsidRDefault="00016E1F" w:rsidP="00016E1F">
      <w:pPr>
        <w:pStyle w:val="PKTpunkt"/>
        <w:spacing w:line="240" w:lineRule="auto"/>
        <w:ind w:left="0" w:firstLine="0"/>
        <w:contextualSpacing/>
        <w:jc w:val="center"/>
        <w:rPr>
          <w:rFonts w:ascii="Verdana" w:eastAsia="Times" w:hAnsi="Verdana" w:cs="Calibri"/>
          <w:b/>
          <w:bCs w:val="0"/>
          <w:sz w:val="22"/>
          <w:szCs w:val="22"/>
        </w:rPr>
      </w:pPr>
      <w:r w:rsidRPr="00016E1F">
        <w:rPr>
          <w:rFonts w:ascii="Verdana" w:eastAsia="Times" w:hAnsi="Verdana" w:cs="Calibri"/>
          <w:b/>
          <w:bCs w:val="0"/>
          <w:sz w:val="22"/>
          <w:szCs w:val="22"/>
        </w:rPr>
        <w:t>FORMULARZ OFERTY</w:t>
      </w:r>
    </w:p>
    <w:bookmarkEnd w:id="0"/>
    <w:p w14:paraId="46F8D8EB" w14:textId="4D54F973" w:rsidR="006E0D7F" w:rsidRPr="00016E1F" w:rsidRDefault="006E0D7F" w:rsidP="00016E1F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4E69496D" w:rsidR="00420F9C" w:rsidRPr="00420F9C" w:rsidRDefault="00C309AD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Szkoła Podstawowa</w:t>
      </w:r>
      <w:r>
        <w:rPr>
          <w:rFonts w:ascii="Verdana" w:hAnsi="Verdana" w:cs="Arial"/>
          <w:bCs/>
          <w:sz w:val="24"/>
          <w:szCs w:val="24"/>
        </w:rPr>
        <w:br/>
        <w:t>im. Henryka Sienkiewicza</w:t>
      </w:r>
    </w:p>
    <w:p w14:paraId="143B8083" w14:textId="08B317B9" w:rsidR="00420F9C" w:rsidRPr="00420F9C" w:rsidRDefault="00420F9C" w:rsidP="00C309AD">
      <w:pPr>
        <w:shd w:val="clear" w:color="auto" w:fill="FFFFFF"/>
        <w:tabs>
          <w:tab w:val="left" w:pos="284"/>
        </w:tabs>
        <w:ind w:firstLine="5387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z siedzibą w </w:t>
      </w:r>
      <w:r w:rsidR="00C309AD" w:rsidRPr="00C309AD">
        <w:rPr>
          <w:rFonts w:ascii="Verdana" w:hAnsi="Verdana" w:cs="Arial"/>
          <w:bCs/>
          <w:sz w:val="24"/>
          <w:szCs w:val="24"/>
        </w:rPr>
        <w:t>Wiśniowej Górze</w:t>
      </w:r>
    </w:p>
    <w:p w14:paraId="3FAA741C" w14:textId="684E8D4C" w:rsidR="00984886" w:rsidRPr="00984886" w:rsidRDefault="00984886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Arial"/>
          <w:bCs/>
          <w:sz w:val="24"/>
          <w:szCs w:val="24"/>
        </w:rPr>
      </w:pPr>
      <w:r w:rsidRPr="00984886">
        <w:rPr>
          <w:rFonts w:ascii="Verdana" w:hAnsi="Verdana" w:cs="Arial"/>
          <w:bCs/>
          <w:sz w:val="24"/>
          <w:szCs w:val="24"/>
        </w:rPr>
        <w:t>ul.</w:t>
      </w:r>
      <w:r w:rsidR="00812630">
        <w:rPr>
          <w:rFonts w:ascii="Verdana" w:hAnsi="Verdana" w:cs="Arial"/>
          <w:bCs/>
          <w:sz w:val="24"/>
          <w:szCs w:val="24"/>
        </w:rPr>
        <w:t xml:space="preserve"> </w:t>
      </w:r>
      <w:r w:rsidRPr="00984886">
        <w:rPr>
          <w:rFonts w:ascii="Verdana" w:hAnsi="Verdana" w:cs="Arial"/>
          <w:bCs/>
          <w:sz w:val="24"/>
          <w:szCs w:val="24"/>
        </w:rPr>
        <w:t>Tuszyńska 32</w:t>
      </w:r>
    </w:p>
    <w:p w14:paraId="1FD5D73A" w14:textId="48820945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984886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730DB1D4" w:rsidR="007C7627" w:rsidRPr="006464C2" w:rsidRDefault="007C7627" w:rsidP="00C309AD">
      <w:pPr>
        <w:overflowPunct/>
        <w:jc w:val="both"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 xml:space="preserve">Niniejsza oferta została złożona przez 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="00C309AD">
        <w:rPr>
          <w:rFonts w:ascii="Verdana" w:eastAsia="Calibri" w:hAnsi="Verdana" w:cs="Calibri"/>
          <w:sz w:val="22"/>
          <w:szCs w:val="22"/>
          <w:lang w:eastAsia="en-US"/>
        </w:rPr>
        <w:t>W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3ED2DFE7" w14:textId="301F05D3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786"/>
      </w:tblGrid>
      <w:tr w:rsidR="007C7627" w:rsidRPr="006464C2" w14:paraId="594F98E6" w14:textId="77777777" w:rsidTr="00984886">
        <w:tc>
          <w:tcPr>
            <w:tcW w:w="3261" w:type="dxa"/>
            <w:shd w:val="clear" w:color="auto" w:fill="auto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984886">
        <w:tc>
          <w:tcPr>
            <w:tcW w:w="3261" w:type="dxa"/>
            <w:shd w:val="clear" w:color="auto" w:fill="auto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984886">
        <w:tc>
          <w:tcPr>
            <w:tcW w:w="3261" w:type="dxa"/>
            <w:shd w:val="clear" w:color="auto" w:fill="auto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984886">
        <w:tc>
          <w:tcPr>
            <w:tcW w:w="3261" w:type="dxa"/>
            <w:shd w:val="clear" w:color="auto" w:fill="auto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984886">
        <w:tc>
          <w:tcPr>
            <w:tcW w:w="3261" w:type="dxa"/>
            <w:shd w:val="clear" w:color="auto" w:fill="auto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38B6CB5B" w14:textId="5F61A1EA" w:rsidR="009B22E9" w:rsidRDefault="009B22E9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0243F71A" w:rsidR="00FA61D4" w:rsidRDefault="00FA61D4" w:rsidP="00016E1F">
      <w:pPr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="009B22E9">
        <w:rPr>
          <w:rFonts w:ascii="Verdana" w:hAnsi="Verdana" w:cs="Calibri"/>
          <w:kern w:val="1"/>
          <w:sz w:val="22"/>
          <w:szCs w:val="22"/>
          <w:lang w:eastAsia="zh-CN"/>
        </w:rPr>
        <w:br/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Zakup i dostawa wyposażenia szkolnych pracowni w sprzęt TIK w ramach </w:t>
      </w:r>
      <w:r w:rsidR="00760573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programu</w:t>
      </w:r>
      <w:r w:rsidR="00380F9E" w:rsidRPr="00380F9E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„Laboratoria Przyszłości”</w:t>
      </w:r>
      <w:r w:rsidR="00380F9E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do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Szko</w:t>
      </w:r>
      <w:r w:rsidR="00D6030E" w:rsidRPr="00760573">
        <w:rPr>
          <w:rFonts w:ascii="Verdana" w:hAnsi="Verdana" w:cs="Calibri"/>
          <w:kern w:val="1"/>
          <w:sz w:val="22"/>
          <w:szCs w:val="22"/>
          <w:lang w:eastAsia="zh-CN"/>
        </w:rPr>
        <w:t>ły</w:t>
      </w:r>
      <w:r w:rsidR="00521285" w:rsidRPr="00760573">
        <w:rPr>
          <w:rFonts w:ascii="Verdana" w:hAnsi="Verdana" w:cs="Calibri"/>
          <w:kern w:val="1"/>
          <w:sz w:val="22"/>
          <w:szCs w:val="22"/>
          <w:lang w:eastAsia="zh-CN"/>
        </w:rPr>
        <w:t xml:space="preserve"> Podstawowej im. Henryka Sienkiewicza w Wiśniowej Górze</w:t>
      </w:r>
      <w:r w:rsidRPr="00984886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4896BA31" w14:textId="1A3464B0" w:rsidR="00521285" w:rsidRDefault="00521285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7077D11" w14:textId="2555D9CE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918B80" w14:textId="0FA19B46" w:rsidR="00282A0B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5CE83E0" w14:textId="77777777" w:rsidR="00282A0B" w:rsidRPr="00695884" w:rsidRDefault="00282A0B" w:rsidP="00521285">
      <w:pP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  <w:bookmarkStart w:id="1" w:name="_Hlk82084629"/>
          </w:p>
          <w:p w14:paraId="05FCEA24" w14:textId="3E28D4E7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711F3302" w14:textId="3DB5D18B" w:rsidR="0063193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tbl>
            <w:tblPr>
              <w:tblStyle w:val="Tabela-Siatk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1701"/>
            </w:tblGrid>
            <w:tr w:rsidR="004D4EDA" w14:paraId="4F0F590F" w14:textId="77777777" w:rsidTr="004D4EDA">
              <w:tc>
                <w:tcPr>
                  <w:tcW w:w="7400" w:type="dxa"/>
                </w:tcPr>
                <w:p w14:paraId="3FC4ED7D" w14:textId="7768052F" w:rsidR="004D4EDA" w:rsidRPr="004A7F1F" w:rsidRDefault="004D4EDA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Nazwa urządzenia</w:t>
                  </w:r>
                </w:p>
              </w:tc>
              <w:tc>
                <w:tcPr>
                  <w:tcW w:w="1701" w:type="dxa"/>
                </w:tcPr>
                <w:p w14:paraId="00D7BC6A" w14:textId="78CA7B03" w:rsidR="004D4EDA" w:rsidRPr="009C170A" w:rsidRDefault="004D4EDA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Ilość</w:t>
                  </w:r>
                </w:p>
              </w:tc>
            </w:tr>
            <w:tr w:rsidR="004D4EDA" w14:paraId="7A732C51" w14:textId="77777777" w:rsidTr="004D4EDA">
              <w:tc>
                <w:tcPr>
                  <w:tcW w:w="7400" w:type="dxa"/>
                </w:tcPr>
                <w:p w14:paraId="7C483BD6" w14:textId="70175B93" w:rsidR="004D4EDA" w:rsidRPr="004A7F1F" w:rsidRDefault="004D4EDA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Kol. 1</w:t>
                  </w:r>
                </w:p>
              </w:tc>
              <w:tc>
                <w:tcPr>
                  <w:tcW w:w="1701" w:type="dxa"/>
                </w:tcPr>
                <w:p w14:paraId="7A2C76AD" w14:textId="4DA11EBF" w:rsidR="004D4EDA" w:rsidRPr="00E737AF" w:rsidRDefault="004D4EDA" w:rsidP="00E737A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0"/>
                      <w:szCs w:val="10"/>
                    </w:rPr>
                  </w:pPr>
                  <w:r w:rsidRPr="004D4EDA">
                    <w:rPr>
                      <w:rFonts w:ascii="Verdana" w:hAnsi="Verdana"/>
                      <w:iCs/>
                      <w:sz w:val="16"/>
                      <w:szCs w:val="16"/>
                    </w:rPr>
                    <w:t>Kol. 2</w:t>
                  </w:r>
                </w:p>
              </w:tc>
            </w:tr>
            <w:tr w:rsidR="004D4EDA" w14:paraId="761AEE93" w14:textId="77777777" w:rsidTr="004D4EDA">
              <w:tc>
                <w:tcPr>
                  <w:tcW w:w="7400" w:type="dxa"/>
                </w:tcPr>
                <w:p w14:paraId="1F878139" w14:textId="7EC00261" w:rsidR="004D4EDA" w:rsidRPr="004A7F1F" w:rsidRDefault="004D4EDA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Drukarka 3D</w:t>
                  </w:r>
                </w:p>
                <w:p w14:paraId="7B3F6E88" w14:textId="36D3E26E" w:rsidR="004D4EDA" w:rsidRPr="004A7F1F" w:rsidRDefault="004D4EDA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7D43170C" w14:textId="002366C7" w:rsidR="004D4EDA" w:rsidRPr="004A7F1F" w:rsidRDefault="004D4EDA" w:rsidP="005B2273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1701" w:type="dxa"/>
                </w:tcPr>
                <w:p w14:paraId="11D81761" w14:textId="4DECA097" w:rsidR="004D4EDA" w:rsidRPr="009C170A" w:rsidRDefault="004D4EDA" w:rsidP="00521285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1 szt.</w:t>
                  </w:r>
                </w:p>
              </w:tc>
            </w:tr>
            <w:tr w:rsidR="004D4EDA" w14:paraId="2289C0D1" w14:textId="77777777" w:rsidTr="004D4EDA">
              <w:tc>
                <w:tcPr>
                  <w:tcW w:w="7400" w:type="dxa"/>
                </w:tcPr>
                <w:p w14:paraId="55E68FD5" w14:textId="77777777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Laboratorium robotów do drukarki</w:t>
                  </w:r>
                </w:p>
                <w:p w14:paraId="25CAE952" w14:textId="669BEC69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……………………………</w:t>
                  </w:r>
                </w:p>
                <w:p w14:paraId="63F782BB" w14:textId="7465B72B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1701" w:type="dxa"/>
                </w:tcPr>
                <w:p w14:paraId="295F2397" w14:textId="65ED19F6" w:rsidR="004D4EDA" w:rsidRDefault="004D4EDA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09EE81C4" w14:textId="77777777" w:rsidTr="004D4EDA">
              <w:tc>
                <w:tcPr>
                  <w:tcW w:w="7400" w:type="dxa"/>
                </w:tcPr>
                <w:p w14:paraId="3083BF86" w14:textId="5C7727A4" w:rsidR="004D4EDA" w:rsidRPr="00B417B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Skaner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 3D ……………………………</w:t>
                  </w:r>
                </w:p>
                <w:p w14:paraId="5019CF06" w14:textId="49574588" w:rsidR="004D4EDA" w:rsidRPr="00B417B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producent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, model)</w:t>
                  </w:r>
                </w:p>
              </w:tc>
              <w:tc>
                <w:tcPr>
                  <w:tcW w:w="1701" w:type="dxa"/>
                </w:tcPr>
                <w:p w14:paraId="0928095A" w14:textId="1C21A2EC" w:rsidR="004D4EDA" w:rsidRDefault="004D4EDA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38ECE494" w14:textId="77777777" w:rsidTr="004D4EDA">
              <w:tc>
                <w:tcPr>
                  <w:tcW w:w="7400" w:type="dxa"/>
                </w:tcPr>
                <w:p w14:paraId="4DB8385A" w14:textId="2AF96862" w:rsidR="004D4EDA" w:rsidRPr="00B417B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LEGO® Education SPIKE™ Essential ……………………………</w:t>
                  </w:r>
                </w:p>
                <w:p w14:paraId="1DF4F2E7" w14:textId="2F56A193" w:rsidR="004D4EDA" w:rsidRPr="00B417B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producent</w:t>
                  </w:r>
                  <w:proofErr w:type="spellEnd"/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, model)</w:t>
                  </w:r>
                </w:p>
              </w:tc>
              <w:tc>
                <w:tcPr>
                  <w:tcW w:w="1701" w:type="dxa"/>
                </w:tcPr>
                <w:p w14:paraId="59175252" w14:textId="15D323FB" w:rsidR="004D4EDA" w:rsidRDefault="004D4EDA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Pr="00B57206">
                    <w:t>szt.</w:t>
                  </w:r>
                </w:p>
              </w:tc>
            </w:tr>
            <w:tr w:rsidR="004D4EDA" w14:paraId="2A98C4BE" w14:textId="77777777" w:rsidTr="004D4EDA">
              <w:tc>
                <w:tcPr>
                  <w:tcW w:w="7400" w:type="dxa"/>
                </w:tcPr>
                <w:p w14:paraId="218785B5" w14:textId="5EB0DD55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LEGO® </w:t>
                  </w:r>
                  <w:proofErr w:type="spellStart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Education</w:t>
                  </w:r>
                  <w:proofErr w:type="spellEnd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SPIKE™ </w:t>
                  </w:r>
                  <w:proofErr w:type="spellStart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Prime</w:t>
                  </w:r>
                  <w:proofErr w:type="spellEnd"/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- zestaw 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podstawowy</w:t>
                  </w: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 xml:space="preserve"> ……………………………</w:t>
                  </w:r>
                </w:p>
                <w:p w14:paraId="12C4141A" w14:textId="67214831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1701" w:type="dxa"/>
                </w:tcPr>
                <w:p w14:paraId="0743E192" w14:textId="168E5D30" w:rsidR="004D4EDA" w:rsidRDefault="004D4EDA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Pr="00B57206">
                    <w:t>szt.</w:t>
                  </w:r>
                </w:p>
              </w:tc>
            </w:tr>
            <w:tr w:rsidR="004D4EDA" w14:paraId="6DD403F5" w14:textId="77777777" w:rsidTr="004D4EDA">
              <w:tc>
                <w:tcPr>
                  <w:tcW w:w="7400" w:type="dxa"/>
                </w:tcPr>
                <w:p w14:paraId="68D07A66" w14:textId="5AC61AC3" w:rsidR="004D4EDA" w:rsidRPr="00B417B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LEGO® Education </w:t>
                  </w:r>
                  <w:r w:rsidRPr="00492226">
                    <w:t xml:space="preserve">SPIKE™ </w:t>
                  </w:r>
                  <w:proofErr w:type="spellStart"/>
                  <w:r w:rsidRPr="00492226">
                    <w:t>Prime</w:t>
                  </w:r>
                  <w:proofErr w:type="spellEnd"/>
                  <w:r w:rsidRPr="00492226">
                    <w:t xml:space="preserve"> - zestaw rozszerzający</w:t>
                  </w: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 xml:space="preserve"> ……………………………</w:t>
                  </w:r>
                </w:p>
                <w:p w14:paraId="41C06BE3" w14:textId="20F49890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1701" w:type="dxa"/>
                </w:tcPr>
                <w:p w14:paraId="0DF7CC85" w14:textId="36B4C65E" w:rsidR="004D4EDA" w:rsidRDefault="004D4EDA" w:rsidP="00016E1F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8 </w:t>
                  </w:r>
                  <w:r w:rsidRPr="00B57206">
                    <w:t>szt.</w:t>
                  </w:r>
                </w:p>
              </w:tc>
            </w:tr>
            <w:tr w:rsidR="004D4EDA" w14:paraId="74EA7B96" w14:textId="77777777" w:rsidTr="004D4EDA">
              <w:tc>
                <w:tcPr>
                  <w:tcW w:w="7400" w:type="dxa"/>
                </w:tcPr>
                <w:p w14:paraId="66D58742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lang w:val="en-US"/>
                    </w:rPr>
                  </w:pPr>
                  <w:r w:rsidRPr="00540A79">
                    <w:rPr>
                      <w:lang w:val="en-US"/>
                    </w:rPr>
                    <w:t xml:space="preserve">LEGO® Education </w:t>
                  </w:r>
                  <w:proofErr w:type="spellStart"/>
                  <w:r w:rsidRPr="00540A79">
                    <w:rPr>
                      <w:lang w:val="en-US"/>
                    </w:rPr>
                    <w:t>BricQ</w:t>
                  </w:r>
                  <w:proofErr w:type="spellEnd"/>
                  <w:r w:rsidRPr="00540A79">
                    <w:rPr>
                      <w:lang w:val="en-US"/>
                    </w:rPr>
                    <w:t xml:space="preserve"> Motion Prime Pack</w:t>
                  </w:r>
                </w:p>
                <w:p w14:paraId="778773D4" w14:textId="77777777" w:rsidR="004D4EDA" w:rsidRPr="00B417BF" w:rsidRDefault="004D4EDA" w:rsidP="004B1088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B417BF"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  <w:t>……………………………</w:t>
                  </w:r>
                </w:p>
                <w:p w14:paraId="019D2B05" w14:textId="4330B09D" w:rsidR="004D4EDA" w:rsidRPr="00B417BF" w:rsidRDefault="004D4EDA" w:rsidP="004B1088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  <w:lang w:val="en-US"/>
                    </w:rPr>
                  </w:pPr>
                  <w:r w:rsidRPr="004A7F1F">
                    <w:rPr>
                      <w:rFonts w:ascii="Verdana" w:hAnsi="Verdana"/>
                      <w:iCs/>
                      <w:sz w:val="16"/>
                      <w:szCs w:val="16"/>
                    </w:rPr>
                    <w:t>(producent, model</w:t>
                  </w: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058817C4" w14:textId="32514C74" w:rsidR="004D4EDA" w:rsidRDefault="004D4EDA" w:rsidP="00016E1F">
                  <w:pPr>
                    <w:widowControl w:val="0"/>
                    <w:spacing w:line="276" w:lineRule="auto"/>
                    <w:jc w:val="center"/>
                  </w:pPr>
                  <w:r>
                    <w:t>8 szt.</w:t>
                  </w:r>
                </w:p>
              </w:tc>
            </w:tr>
            <w:tr w:rsidR="004D4EDA" w14:paraId="5578F7F0" w14:textId="77777777" w:rsidTr="004D4EDA">
              <w:trPr>
                <w:trHeight w:val="553"/>
              </w:trPr>
              <w:tc>
                <w:tcPr>
                  <w:tcW w:w="7400" w:type="dxa"/>
                </w:tcPr>
                <w:p w14:paraId="165D1366" w14:textId="72071D3A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konstrukcyjny z mikrokontrolerem, czujnikami i akcesoriami ……………………………</w:t>
                  </w:r>
                </w:p>
                <w:p w14:paraId="12148BA0" w14:textId="099AE558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(producent, model)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93D3E49" w14:textId="665160C6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15 </w:t>
                  </w:r>
                  <w:r w:rsidRPr="00B57206">
                    <w:t>szt.</w:t>
                  </w:r>
                </w:p>
              </w:tc>
            </w:tr>
            <w:tr w:rsidR="004D4EDA" w14:paraId="6BE7D171" w14:textId="77777777" w:rsidTr="004D4EDA">
              <w:tc>
                <w:tcPr>
                  <w:tcW w:w="7400" w:type="dxa"/>
                  <w:shd w:val="clear" w:color="auto" w:fill="auto"/>
                </w:tcPr>
                <w:p w14:paraId="4358EF30" w14:textId="77777777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Gogle wirtualnej rzeczywistości</w:t>
                  </w:r>
                </w:p>
                <w:p w14:paraId="3BBBD0A3" w14:textId="4993BA25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F3FCBD1" w14:textId="11858EAB" w:rsidR="004D4EDA" w:rsidRPr="00C564FF" w:rsidRDefault="004D4EDA" w:rsidP="001C4ADE">
                  <w:pPr>
                    <w:widowControl w:val="0"/>
                    <w:spacing w:line="276" w:lineRule="auto"/>
                    <w:jc w:val="center"/>
                  </w:pPr>
                  <w:r w:rsidRPr="00C564FF">
                    <w:t>4 szt.</w:t>
                  </w:r>
                </w:p>
              </w:tc>
            </w:tr>
            <w:tr w:rsidR="004D4EDA" w14:paraId="4AF595F2" w14:textId="77777777" w:rsidTr="004D4EDA">
              <w:tc>
                <w:tcPr>
                  <w:tcW w:w="7400" w:type="dxa"/>
                </w:tcPr>
                <w:p w14:paraId="6AB93440" w14:textId="42A64342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Licencja - 5-letni dostęp do portalu wirtualnych lekcji</w:t>
                  </w:r>
                </w:p>
                <w:p w14:paraId="41B27B04" w14:textId="7FB55635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72614F4" w14:textId="249258E7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26A54946" w14:textId="77777777" w:rsidTr="004D4EDA">
              <w:tc>
                <w:tcPr>
                  <w:tcW w:w="7400" w:type="dxa"/>
                </w:tcPr>
                <w:p w14:paraId="3FF95567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Roboty</w:t>
                  </w:r>
                </w:p>
                <w:p w14:paraId="5900A52D" w14:textId="6120BCD6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8CD9674" w14:textId="11F103B8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2 </w:t>
                  </w:r>
                  <w:r w:rsidRPr="00B57206">
                    <w:t>szt.</w:t>
                  </w:r>
                </w:p>
              </w:tc>
            </w:tr>
            <w:tr w:rsidR="004D4EDA" w14:paraId="2DC4F4D5" w14:textId="77777777" w:rsidTr="004D4EDA">
              <w:tc>
                <w:tcPr>
                  <w:tcW w:w="7400" w:type="dxa"/>
                </w:tcPr>
                <w:p w14:paraId="35EB6A36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Mikrofon kierunkowy</w:t>
                  </w:r>
                </w:p>
                <w:p w14:paraId="3825C2F8" w14:textId="612DD258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1BB5764B" w14:textId="07D56C3D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4E985BAF" w14:textId="77777777" w:rsidTr="004D4EDA">
              <w:tc>
                <w:tcPr>
                  <w:tcW w:w="7400" w:type="dxa"/>
                </w:tcPr>
                <w:p w14:paraId="5EFE4345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Statyw aparatu i kamery</w:t>
                  </w:r>
                </w:p>
                <w:p w14:paraId="0F87D509" w14:textId="4727DAB6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690482F3" w14:textId="7D740D0D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34A4F04F" w14:textId="77777777" w:rsidTr="004D4EDA">
              <w:tc>
                <w:tcPr>
                  <w:tcW w:w="7400" w:type="dxa"/>
                </w:tcPr>
                <w:p w14:paraId="63ADD5A4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Kamera</w:t>
                  </w:r>
                </w:p>
                <w:p w14:paraId="7B93DD51" w14:textId="2EE6B4AB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729E5F83" w14:textId="0A581CCB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41E39921" w14:textId="77777777" w:rsidTr="004D4EDA">
              <w:tc>
                <w:tcPr>
                  <w:tcW w:w="7400" w:type="dxa"/>
                </w:tcPr>
                <w:p w14:paraId="29A5FAE6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Mikroport</w:t>
                  </w:r>
                  <w:proofErr w:type="spellEnd"/>
                </w:p>
                <w:p w14:paraId="237BC92D" w14:textId="0E388729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5EE198EA" w14:textId="1B847F54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5B9F6109" w14:textId="77777777" w:rsidTr="004D4EDA">
              <w:tc>
                <w:tcPr>
                  <w:tcW w:w="7400" w:type="dxa"/>
                </w:tcPr>
                <w:p w14:paraId="26F44420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Gimbal</w:t>
                  </w:r>
                  <w:proofErr w:type="spellEnd"/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 do aparatów i smartfonów</w:t>
                  </w:r>
                </w:p>
                <w:p w14:paraId="64112E3C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  <w:p w14:paraId="0FA5923C" w14:textId="1EA6121A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DE7D20D" w14:textId="714A6ED5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4020ACBF" w14:textId="77777777" w:rsidTr="004D4EDA">
              <w:tc>
                <w:tcPr>
                  <w:tcW w:w="7400" w:type="dxa"/>
                </w:tcPr>
                <w:p w14:paraId="51921D06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Oprogramowanie do nagrań video</w:t>
                  </w:r>
                </w:p>
                <w:p w14:paraId="5C7BE566" w14:textId="35E94894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181C64E8" w14:textId="66A088CA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41F32299" w14:textId="77777777" w:rsidTr="004D4EDA">
              <w:tc>
                <w:tcPr>
                  <w:tcW w:w="7400" w:type="dxa"/>
                </w:tcPr>
                <w:p w14:paraId="720C8F6A" w14:textId="77777777" w:rsidR="004D4EDA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Aparat fotograficzny</w:t>
                  </w:r>
                </w:p>
                <w:p w14:paraId="3AD4C148" w14:textId="062FC7B1" w:rsidR="004D4EDA" w:rsidRPr="004A7F1F" w:rsidRDefault="004D4EDA" w:rsidP="001C4ADE">
                  <w:pPr>
                    <w:widowControl w:val="0"/>
                    <w:spacing w:line="276" w:lineRule="auto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0F07C964" w14:textId="759D8FE5" w:rsidR="004D4EDA" w:rsidRDefault="004D4EDA" w:rsidP="001C4ADE">
                  <w:pPr>
                    <w:widowControl w:val="0"/>
                    <w:spacing w:line="276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2DAD455B" w14:textId="77777777" w:rsidTr="004D4EDA">
              <w:tc>
                <w:tcPr>
                  <w:tcW w:w="7400" w:type="dxa"/>
                </w:tcPr>
                <w:p w14:paraId="7080C847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oświetleniowy</w:t>
                  </w:r>
                </w:p>
                <w:p w14:paraId="45D41BE4" w14:textId="3E377498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753ED889" w14:textId="2D0BF36C" w:rsidR="004D4EDA" w:rsidRPr="00B57206" w:rsidRDefault="004D4EDA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2 </w:t>
                  </w:r>
                  <w:r w:rsidRPr="00B57206">
                    <w:t>szt.</w:t>
                  </w:r>
                </w:p>
              </w:tc>
            </w:tr>
            <w:tr w:rsidR="004D4EDA" w14:paraId="3342C153" w14:textId="77777777" w:rsidTr="004D4EDA">
              <w:tc>
                <w:tcPr>
                  <w:tcW w:w="7400" w:type="dxa"/>
                </w:tcPr>
                <w:p w14:paraId="4FD6257B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Stacja lutownicza</w:t>
                  </w:r>
                </w:p>
                <w:p w14:paraId="73EC9FFF" w14:textId="13702207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  <w:p w14:paraId="6B4A7A57" w14:textId="074C386C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34443FC" w14:textId="3CDB32B4" w:rsidR="004D4EDA" w:rsidRPr="00B57206" w:rsidRDefault="004D4EDA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0D29F1E0" w14:textId="77777777" w:rsidTr="004D4EDA">
              <w:tc>
                <w:tcPr>
                  <w:tcW w:w="7400" w:type="dxa"/>
                </w:tcPr>
                <w:p w14:paraId="506A94B8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Zestaw nagłośnieniowy</w:t>
                  </w:r>
                </w:p>
                <w:p w14:paraId="0E803587" w14:textId="00F4F513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679222A1" w14:textId="49A4ABF8" w:rsidR="004D4EDA" w:rsidRPr="00B57206" w:rsidRDefault="004D4EDA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74861CAC" w14:textId="77777777" w:rsidTr="004D4EDA">
              <w:tc>
                <w:tcPr>
                  <w:tcW w:w="7400" w:type="dxa"/>
                </w:tcPr>
                <w:p w14:paraId="7E974693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Zestaw mikrofonów bezprzewodowych </w:t>
                  </w:r>
                  <w:proofErr w:type="spellStart"/>
                  <w:r w:rsidRPr="00D72067">
                    <w:rPr>
                      <w:rFonts w:ascii="Verdana" w:hAnsi="Verdana"/>
                      <w:sz w:val="16"/>
                      <w:szCs w:val="16"/>
                    </w:rPr>
                    <w:t>Shure</w:t>
                  </w:r>
                  <w:proofErr w:type="spellEnd"/>
                </w:p>
                <w:p w14:paraId="58EE8965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 xml:space="preserve">…………………………… </w:t>
                  </w:r>
                </w:p>
                <w:p w14:paraId="1EB4A16A" w14:textId="563C0DE9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( model)</w:t>
                  </w:r>
                </w:p>
                <w:p w14:paraId="1D30C710" w14:textId="108C4A92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3517C7D" w14:textId="650E9D32" w:rsidR="004D4EDA" w:rsidRPr="00B57206" w:rsidRDefault="004D4EDA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  <w:tr w:rsidR="004D4EDA" w14:paraId="332A6F42" w14:textId="77777777" w:rsidTr="004D4EDA">
              <w:tc>
                <w:tcPr>
                  <w:tcW w:w="7400" w:type="dxa"/>
                </w:tcPr>
                <w:p w14:paraId="6C96AD0D" w14:textId="77777777" w:rsidR="004D4EDA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Laptop z ekranem dotykowym i piórem dedykowanym do ekranu dotykowego laptopa</w:t>
                  </w:r>
                </w:p>
                <w:p w14:paraId="5806F84E" w14:textId="78839FCE" w:rsidR="004D4EDA" w:rsidRPr="004A7F1F" w:rsidRDefault="004D4EDA" w:rsidP="00C564FF">
                  <w:pPr>
                    <w:widowControl w:val="0"/>
                    <w:spacing w:line="276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A7F1F">
                    <w:rPr>
                      <w:rFonts w:ascii="Verdana" w:hAnsi="Verdana"/>
                      <w:sz w:val="16"/>
                      <w:szCs w:val="16"/>
                    </w:rPr>
                    <w:t>…………………………… (producent, model)</w:t>
                  </w:r>
                </w:p>
              </w:tc>
              <w:tc>
                <w:tcPr>
                  <w:tcW w:w="1701" w:type="dxa"/>
                </w:tcPr>
                <w:p w14:paraId="1E70B210" w14:textId="41977356" w:rsidR="004D4EDA" w:rsidRPr="00B57206" w:rsidRDefault="004D4EDA" w:rsidP="00C564FF">
                  <w:pPr>
                    <w:widowControl w:val="0"/>
                    <w:spacing w:line="276" w:lineRule="auto"/>
                    <w:jc w:val="center"/>
                  </w:pPr>
                  <w:r>
                    <w:t xml:space="preserve">1 </w:t>
                  </w:r>
                  <w:r w:rsidRPr="00B57206">
                    <w:t>szt.</w:t>
                  </w:r>
                </w:p>
              </w:tc>
            </w:tr>
          </w:tbl>
          <w:p w14:paraId="32BDB473" w14:textId="77777777" w:rsidR="009E2F99" w:rsidRDefault="009E2F9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  <w:p w14:paraId="0C083B2A" w14:textId="6466A256" w:rsidR="00A74FFF" w:rsidRPr="00FA61D4" w:rsidRDefault="004D4EDA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  <w:r>
              <w:rPr>
                <w:rFonts w:ascii="Verdana" w:hAnsi="Verdana"/>
                <w:iCs/>
                <w:sz w:val="22"/>
                <w:szCs w:val="22"/>
              </w:rPr>
              <w:t xml:space="preserve">Zamawiający oświadcza, że wskazane powyżej urządzenia spełniają wymagania </w:t>
            </w:r>
            <w:r>
              <w:rPr>
                <w:rFonts w:ascii="Verdana" w:hAnsi="Verdana"/>
                <w:iCs/>
                <w:sz w:val="22"/>
                <w:szCs w:val="22"/>
              </w:rPr>
              <w:lastRenderedPageBreak/>
              <w:t xml:space="preserve">minimalne określone w </w:t>
            </w:r>
            <w:r w:rsidRPr="004D4EDA">
              <w:rPr>
                <w:rFonts w:ascii="Verdana" w:hAnsi="Verdana"/>
                <w:iCs/>
                <w:sz w:val="22"/>
                <w:szCs w:val="22"/>
              </w:rPr>
              <w:t>Załącznik</w:t>
            </w:r>
            <w:r>
              <w:rPr>
                <w:rFonts w:ascii="Verdana" w:hAnsi="Verdana"/>
                <w:iCs/>
                <w:sz w:val="22"/>
                <w:szCs w:val="22"/>
              </w:rPr>
              <w:t>u</w:t>
            </w:r>
            <w:r w:rsidRPr="004D4EDA">
              <w:rPr>
                <w:rFonts w:ascii="Verdana" w:hAnsi="Verdana"/>
                <w:iCs/>
                <w:sz w:val="22"/>
                <w:szCs w:val="22"/>
              </w:rPr>
              <w:t xml:space="preserve"> nr 11 Szczegółowy opis przedmiotu zamówienia.</w:t>
            </w: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46483A18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</w:t>
            </w:r>
            <w:r w:rsidR="00652F83">
              <w:rPr>
                <w:rFonts w:ascii="Verdana" w:hAnsi="Verdana" w:cstheme="minorHAnsi"/>
                <w:b/>
                <w:sz w:val="22"/>
                <w:szCs w:val="22"/>
              </w:rPr>
              <w:t>Gwarancja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792422C5" w14:textId="77777777" w:rsidR="00A66B4F" w:rsidRDefault="00477995" w:rsidP="00A66B4F">
            <w:pPr>
              <w:widowControl w:val="0"/>
              <w:spacing w:line="360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</w:t>
            </w:r>
            <w:r w:rsidR="00A66B4F">
              <w:rPr>
                <w:rFonts w:ascii="Verdana" w:hAnsi="Verdana" w:cstheme="minorHAnsi"/>
                <w:b/>
                <w:bCs/>
                <w:sz w:val="22"/>
                <w:szCs w:val="22"/>
              </w:rPr>
              <w:t>y przedmiot zamówienia na okres:</w:t>
            </w:r>
          </w:p>
          <w:p w14:paraId="33188651" w14:textId="3D65AFE2" w:rsidR="00477995" w:rsidRDefault="00A66B4F" w:rsidP="00A66B4F">
            <w:pPr>
              <w:widowControl w:val="0"/>
              <w:spacing w:line="360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24</w:t>
            </w:r>
            <w:r w:rsidR="00477995"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miesięcy</w:t>
            </w:r>
          </w:p>
          <w:p w14:paraId="3B348899" w14:textId="3AA64BB1" w:rsidR="00A66B4F" w:rsidRDefault="00A66B4F" w:rsidP="00A66B4F">
            <w:pPr>
              <w:widowControl w:val="0"/>
              <w:spacing w:line="360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30 miesięcy</w:t>
            </w:r>
          </w:p>
          <w:p w14:paraId="33790F2F" w14:textId="18B28BA9" w:rsidR="00A66B4F" w:rsidRPr="00FA61D4" w:rsidRDefault="00A66B4F" w:rsidP="00A66B4F">
            <w:pPr>
              <w:widowControl w:val="0"/>
              <w:spacing w:line="360" w:lineRule="auto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sym w:font="Wingdings" w:char="F06F"/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36 miesięcy</w:t>
            </w:r>
          </w:p>
          <w:p w14:paraId="7C6CC278" w14:textId="7DC35279" w:rsidR="00477995" w:rsidRPr="002128D6" w:rsidRDefault="00477995" w:rsidP="00CA3A88">
            <w:pPr>
              <w:widowControl w:val="0"/>
              <w:jc w:val="both"/>
              <w:rPr>
                <w:rFonts w:ascii="Verdana" w:hAnsi="Verdana" w:cstheme="minorHAnsi"/>
                <w:bCs/>
                <w:u w:val="single"/>
              </w:rPr>
            </w:pPr>
            <w:r w:rsidRPr="00CA3A88">
              <w:rPr>
                <w:rFonts w:ascii="Verdana" w:hAnsi="Verdana" w:cstheme="minorHAnsi"/>
                <w:bCs/>
              </w:rPr>
              <w:t xml:space="preserve">W ofercie długość okresu gwarancji należy </w:t>
            </w:r>
            <w:r w:rsidR="00A66B4F">
              <w:rPr>
                <w:rFonts w:ascii="Verdana" w:hAnsi="Verdana" w:cstheme="minorHAnsi"/>
                <w:bCs/>
              </w:rPr>
              <w:t>wskazać poprzez zaznaczenie pola obok podanej długości gwarancji</w:t>
            </w:r>
            <w:r w:rsidRPr="00CA3A88">
              <w:rPr>
                <w:rFonts w:ascii="Verdana" w:hAnsi="Verdana" w:cstheme="minorHAnsi"/>
                <w:bCs/>
              </w:rPr>
              <w:t xml:space="preserve">. </w:t>
            </w:r>
            <w:r w:rsidRPr="002128D6">
              <w:rPr>
                <w:rFonts w:ascii="Verdana" w:hAnsi="Verdana" w:cstheme="minorHAnsi"/>
                <w:bCs/>
                <w:u w:val="single"/>
              </w:rPr>
              <w:t xml:space="preserve">Uwaga! Minimalny okres gwarancji na dostarczony przedmiot zamówienia nie może być krótszy niż </w:t>
            </w:r>
            <w:r w:rsidR="004D4EDA">
              <w:rPr>
                <w:rFonts w:ascii="Verdana" w:hAnsi="Verdana" w:cstheme="minorHAnsi"/>
                <w:bCs/>
                <w:u w:val="single"/>
              </w:rPr>
              <w:t>24</w:t>
            </w:r>
            <w:r w:rsidR="00282A0B">
              <w:rPr>
                <w:rFonts w:ascii="Verdana" w:hAnsi="Verdana" w:cstheme="minorHAnsi"/>
                <w:bCs/>
                <w:u w:val="single"/>
              </w:rPr>
              <w:t xml:space="preserve"> </w:t>
            </w:r>
            <w:r w:rsidR="004D197B" w:rsidRPr="002128D6">
              <w:rPr>
                <w:rFonts w:ascii="Verdana" w:hAnsi="Verdana" w:cstheme="minorHAnsi"/>
                <w:bCs/>
                <w:u w:val="single"/>
              </w:rPr>
              <w:t>miesi</w:t>
            </w:r>
            <w:r w:rsidR="004D4EDA">
              <w:rPr>
                <w:rFonts w:ascii="Verdana" w:hAnsi="Verdana" w:cstheme="minorHAnsi"/>
                <w:bCs/>
                <w:u w:val="single"/>
              </w:rPr>
              <w:t>ące</w:t>
            </w:r>
            <w:r w:rsidRPr="002128D6">
              <w:rPr>
                <w:rFonts w:ascii="Verdana" w:hAnsi="Verdana" w:cstheme="minorHAnsi"/>
                <w:bCs/>
                <w:u w:val="single"/>
              </w:rPr>
              <w:t>.</w:t>
            </w:r>
          </w:p>
          <w:p w14:paraId="736D66E2" w14:textId="77777777" w:rsidR="00477995" w:rsidRPr="00CA3A88" w:rsidRDefault="00477995" w:rsidP="00477995">
            <w:pPr>
              <w:widowControl w:val="0"/>
              <w:rPr>
                <w:rFonts w:ascii="Verdana" w:hAnsi="Verdana" w:cstheme="minorHAnsi"/>
                <w:i/>
                <w:iCs/>
              </w:rPr>
            </w:pPr>
            <w:r w:rsidRPr="00CA3A88">
              <w:rPr>
                <w:rFonts w:ascii="Verdana" w:hAnsi="Verdana" w:cstheme="minorHAnsi"/>
                <w:i/>
                <w:iCs/>
                <w:u w:val="single"/>
              </w:rPr>
              <w:t>Uwaga</w:t>
            </w:r>
            <w:r w:rsidRPr="00CA3A88">
              <w:rPr>
                <w:rFonts w:ascii="Verdana" w:hAnsi="Verdana" w:cstheme="minorHAnsi"/>
                <w:i/>
                <w:iCs/>
              </w:rPr>
              <w:t>:</w:t>
            </w:r>
          </w:p>
          <w:p w14:paraId="4AA3F225" w14:textId="4B74A071" w:rsidR="00477995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</w:t>
            </w:r>
            <w:r w:rsidR="00A66B4F">
              <w:rPr>
                <w:rFonts w:ascii="Verdana" w:hAnsi="Verdana" w:cstheme="minorHAnsi"/>
                <w:i/>
              </w:rPr>
              <w:t>zaznaczy żadnego</w:t>
            </w:r>
            <w:r w:rsidRPr="004448EE">
              <w:rPr>
                <w:rFonts w:ascii="Verdana" w:hAnsi="Verdana" w:cstheme="minorHAnsi"/>
                <w:i/>
              </w:rPr>
              <w:t xml:space="preserve"> p</w:t>
            </w:r>
            <w:r w:rsidR="00CA3A88">
              <w:rPr>
                <w:rFonts w:ascii="Verdana" w:hAnsi="Verdana" w:cstheme="minorHAnsi"/>
                <w:i/>
              </w:rPr>
              <w:t>ola</w:t>
            </w:r>
            <w:r w:rsidRPr="004448EE">
              <w:rPr>
                <w:rFonts w:ascii="Verdana" w:hAnsi="Verdana" w:cstheme="minorHAnsi"/>
                <w:i/>
              </w:rPr>
              <w:t xml:space="preserve"> wskazując</w:t>
            </w:r>
            <w:r w:rsidR="00CA3A88">
              <w:rPr>
                <w:rFonts w:ascii="Verdana" w:hAnsi="Verdana" w:cstheme="minorHAnsi"/>
                <w:i/>
              </w:rPr>
              <w:t>ego</w:t>
            </w:r>
            <w:r w:rsidRPr="004448EE">
              <w:rPr>
                <w:rFonts w:ascii="Verdana" w:hAnsi="Verdana" w:cstheme="minorHAnsi"/>
                <w:i/>
              </w:rPr>
              <w:t xml:space="preserve"> okres gwarancji </w:t>
            </w:r>
            <w:r w:rsidR="00A66B4F">
              <w:rPr>
                <w:rFonts w:ascii="Verdana" w:hAnsi="Verdana" w:cstheme="minorHAnsi"/>
                <w:i/>
              </w:rPr>
              <w:t>lub zaznaczy</w:t>
            </w:r>
            <w:bookmarkStart w:id="2" w:name="_GoBack"/>
            <w:bookmarkEnd w:id="2"/>
            <w:r w:rsidR="00A66B4F">
              <w:rPr>
                <w:rFonts w:ascii="Verdana" w:hAnsi="Verdana" w:cstheme="minorHAnsi"/>
                <w:i/>
              </w:rPr>
              <w:t xml:space="preserve"> więcej niż jedno pole wskazujące okres gwarancji </w:t>
            </w:r>
            <w:r w:rsidRPr="004448EE">
              <w:rPr>
                <w:rFonts w:ascii="Verdana" w:hAnsi="Verdana" w:cstheme="minorHAnsi"/>
                <w:i/>
              </w:rPr>
              <w:t>Zamawiający przyjmie, że Wykonawca deklaruje minimalny okres gwarancji określony w SWZ</w:t>
            </w:r>
            <w:r w:rsidR="00CA3A88">
              <w:rPr>
                <w:rFonts w:ascii="Verdana" w:hAnsi="Verdana" w:cstheme="minorHAnsi"/>
                <w:i/>
              </w:rPr>
              <w:t>,</w:t>
            </w:r>
            <w:r w:rsidRPr="004448EE">
              <w:rPr>
                <w:rFonts w:ascii="Verdana" w:hAnsi="Verdana" w:cstheme="minorHAnsi"/>
                <w:i/>
              </w:rPr>
              <w:t xml:space="preserve"> a w kryterium oceny „</w:t>
            </w:r>
            <w:r w:rsidR="00652F83">
              <w:rPr>
                <w:rFonts w:ascii="Verdana" w:hAnsi="Verdana" w:cstheme="minorHAnsi"/>
                <w:i/>
              </w:rPr>
              <w:t>Gwarancja</w:t>
            </w:r>
            <w:r w:rsidRPr="004448EE">
              <w:rPr>
                <w:rFonts w:ascii="Verdana" w:hAnsi="Verdana" w:cstheme="minorHAnsi"/>
                <w:i/>
              </w:rPr>
              <w:t xml:space="preserve">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197578B2" w:rsidR="00CA3A88" w:rsidRPr="004448EE" w:rsidRDefault="00CA3A88" w:rsidP="00477995">
            <w:pPr>
              <w:jc w:val="both"/>
              <w:rPr>
                <w:rFonts w:ascii="Verdana" w:hAnsi="Verdana" w:cstheme="minorHAnsi"/>
                <w:i/>
              </w:rPr>
            </w:pP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5D2" w14:textId="3EB20D15" w:rsidR="00DD4E26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  <w:u w:val="single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7A7DEE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2</w:t>
            </w:r>
            <w:r w:rsidR="00A74FFF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dni kalendarzowych od dnia zawarcia umowy</w:t>
            </w:r>
            <w:r w:rsidR="004D4EDA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.</w:t>
            </w:r>
          </w:p>
          <w:p w14:paraId="589E6816" w14:textId="6D451291" w:rsidR="00CA3A88" w:rsidRPr="00FA61D4" w:rsidRDefault="00CA3A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26EBCA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</w:t>
            </w:r>
            <w:r w:rsidR="004D197B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br/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bookmarkEnd w:id="1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625E20" w:rsidR="00DB7BBB" w:rsidRPr="00FA61D4" w:rsidRDefault="00863D4D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Oświadczam(y), że wybór mojej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(naszej) oferty prowadzić będzie do powstania </w:t>
            </w:r>
            <w:r w:rsidR="004D197B">
              <w:rPr>
                <w:rFonts w:ascii="Verdana" w:hAnsi="Verdana" w:cs="Calibri"/>
                <w:bCs/>
                <w:sz w:val="22"/>
                <w:szCs w:val="22"/>
              </w:rPr>
              <w:br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u Zamawiającego obowiązku podatkowego zgodnie z ustawą z dnia 11 marca 2004 r. o podatku od towarów i usług (Dz. U. 202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r. poz. </w:t>
            </w:r>
            <w:r w:rsidR="00B17F1A">
              <w:rPr>
                <w:rFonts w:ascii="Verdana" w:hAnsi="Verdana" w:cs="Calibri"/>
                <w:bCs/>
                <w:sz w:val="22"/>
                <w:szCs w:val="22"/>
              </w:rPr>
              <w:t>685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, z późn.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25A8967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</w:t>
            </w:r>
          </w:p>
          <w:p w14:paraId="5A82D60C" w14:textId="33C19CC9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020E7626" w:rsidR="00DB7BBB" w:rsidRPr="00FA61D4" w:rsidRDefault="00863D4D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4554A42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10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67BEB5DB" w:rsidR="00DB7BBB" w:rsidRPr="00FA61D4" w:rsidRDefault="00863D4D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10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88DEA2C" w:rsidR="00DB7BBB" w:rsidRPr="00863D4D" w:rsidRDefault="00DB7BBB" w:rsidP="00863D4D">
            <w:pPr>
              <w:pStyle w:val="Akapitzlist"/>
              <w:keepLines/>
              <w:widowControl w:val="0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after="120"/>
              <w:ind w:left="597" w:hanging="567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863D4D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863D4D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863D4D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863D4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63D4D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3F50791F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B17F1A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B17F1A">
              <w:rPr>
                <w:rFonts w:ascii="Verdana" w:hAnsi="Verdana" w:cs="Calibri"/>
                <w:bCs/>
              </w:rPr>
              <w:t>(</w:t>
            </w:r>
            <w:r w:rsidRPr="00B17F1A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6D151A48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4FA1766C" w:rsidR="00DB7BBB" w:rsidRPr="00FA61D4" w:rsidRDefault="00DB7BBB" w:rsidP="00B17F1A">
            <w:pPr>
              <w:shd w:val="clear" w:color="auto" w:fill="FFFFFF" w:themeFill="background1"/>
              <w:ind w:left="283" w:firstLine="20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77777777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65A1A14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Oświadczam/my, że do wykonania przedmiotu zamówienia zastosujemy rozwiązania równoważne w stosunku do opisywanych w opisie przedmiotu zamówienia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D6030E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i/>
                <w:iCs/>
              </w:rPr>
            </w:pPr>
            <w:r w:rsidRPr="00D6030E">
              <w:rPr>
                <w:rFonts w:ascii="Verdana" w:hAnsi="Verdana" w:cs="Calibri"/>
                <w:bCs/>
                <w:i/>
                <w:iCs/>
              </w:rPr>
              <w:t>(w przypadku udzielenia odpowiedzi TAK tj. zastosowania w ofercie rozwiązań równoważnych do oferty należy załączyć dowody równoważności, o których mowa</w:t>
            </w:r>
            <w:r w:rsidR="000C6C4D" w:rsidRPr="00D6030E">
              <w:rPr>
                <w:rFonts w:ascii="Verdana" w:hAnsi="Verdana" w:cs="Calibri"/>
                <w:bCs/>
                <w:i/>
                <w:iCs/>
              </w:rPr>
              <w:t xml:space="preserve"> </w:t>
            </w:r>
            <w:r w:rsidRPr="00D6030E">
              <w:rPr>
                <w:rFonts w:ascii="Verdana" w:hAnsi="Verdana" w:cs="Calibri"/>
                <w:bCs/>
                <w:i/>
                <w:iCs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4E8AEF12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udzielenie zamówienia, podmiotów udostępniających zasoby, jeżeli wykonawca z nich korzysta </w:t>
            </w:r>
            <w:r w:rsidRPr="00A74FFF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 xml:space="preserve">(takie jak np. odpis lub informacja z Krajowego Rejestru Sądowego, Centralnej Ewidencji i Informacji o Działalności Gospodarczej lub innego właściwego rejestru)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lastRenderedPageBreak/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DB2D6AB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863D4D"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747CD" w14:textId="77777777" w:rsidR="00B85C21" w:rsidRDefault="00B85C21" w:rsidP="007A7520">
      <w:r>
        <w:separator/>
      </w:r>
    </w:p>
  </w:endnote>
  <w:endnote w:type="continuationSeparator" w:id="0">
    <w:p w14:paraId="43B1F81F" w14:textId="77777777" w:rsidR="00B85C21" w:rsidRDefault="00B85C21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F4F4" w14:textId="77777777" w:rsidR="00B85C21" w:rsidRDefault="00B85C21" w:rsidP="007A7520">
      <w:r>
        <w:separator/>
      </w:r>
    </w:p>
  </w:footnote>
  <w:footnote w:type="continuationSeparator" w:id="0">
    <w:p w14:paraId="7950E349" w14:textId="77777777" w:rsidR="00B85C21" w:rsidRDefault="00B85C21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16E1F"/>
    <w:rsid w:val="00022801"/>
    <w:rsid w:val="00030E24"/>
    <w:rsid w:val="000320C0"/>
    <w:rsid w:val="00034930"/>
    <w:rsid w:val="0005640E"/>
    <w:rsid w:val="000704D0"/>
    <w:rsid w:val="00080ED4"/>
    <w:rsid w:val="00090E88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80F13"/>
    <w:rsid w:val="001A6755"/>
    <w:rsid w:val="001B57E2"/>
    <w:rsid w:val="001C4ADE"/>
    <w:rsid w:val="002128D6"/>
    <w:rsid w:val="00214BA0"/>
    <w:rsid w:val="00214D0A"/>
    <w:rsid w:val="00251E54"/>
    <w:rsid w:val="00256DB3"/>
    <w:rsid w:val="00260BA7"/>
    <w:rsid w:val="0027583A"/>
    <w:rsid w:val="0028181D"/>
    <w:rsid w:val="00282A0B"/>
    <w:rsid w:val="002865E7"/>
    <w:rsid w:val="00287DF6"/>
    <w:rsid w:val="002B4DF0"/>
    <w:rsid w:val="002E1534"/>
    <w:rsid w:val="0030782B"/>
    <w:rsid w:val="00310F1D"/>
    <w:rsid w:val="003434F0"/>
    <w:rsid w:val="00360171"/>
    <w:rsid w:val="00364083"/>
    <w:rsid w:val="00380F9E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A7F1F"/>
    <w:rsid w:val="004B1088"/>
    <w:rsid w:val="004C3D1B"/>
    <w:rsid w:val="004D013A"/>
    <w:rsid w:val="004D197B"/>
    <w:rsid w:val="004D4EDA"/>
    <w:rsid w:val="004F66A9"/>
    <w:rsid w:val="004F6DB0"/>
    <w:rsid w:val="00511FAB"/>
    <w:rsid w:val="005120F9"/>
    <w:rsid w:val="00521285"/>
    <w:rsid w:val="00527CD3"/>
    <w:rsid w:val="00536A6A"/>
    <w:rsid w:val="00537C4E"/>
    <w:rsid w:val="005747AE"/>
    <w:rsid w:val="00590773"/>
    <w:rsid w:val="005A2CE0"/>
    <w:rsid w:val="005B2273"/>
    <w:rsid w:val="005D39E6"/>
    <w:rsid w:val="005E5329"/>
    <w:rsid w:val="005F1699"/>
    <w:rsid w:val="005F194D"/>
    <w:rsid w:val="005F7102"/>
    <w:rsid w:val="00631939"/>
    <w:rsid w:val="00642ABE"/>
    <w:rsid w:val="00643797"/>
    <w:rsid w:val="006464C2"/>
    <w:rsid w:val="00652F83"/>
    <w:rsid w:val="00653511"/>
    <w:rsid w:val="00666DF9"/>
    <w:rsid w:val="0067610A"/>
    <w:rsid w:val="00677A35"/>
    <w:rsid w:val="006A0B61"/>
    <w:rsid w:val="006C129A"/>
    <w:rsid w:val="006E0D7F"/>
    <w:rsid w:val="006F02EC"/>
    <w:rsid w:val="00702AE6"/>
    <w:rsid w:val="00713E4E"/>
    <w:rsid w:val="00751A59"/>
    <w:rsid w:val="0075693F"/>
    <w:rsid w:val="00757A50"/>
    <w:rsid w:val="00760573"/>
    <w:rsid w:val="00762CED"/>
    <w:rsid w:val="00763375"/>
    <w:rsid w:val="0077633F"/>
    <w:rsid w:val="007953C6"/>
    <w:rsid w:val="007A7520"/>
    <w:rsid w:val="007A7DEE"/>
    <w:rsid w:val="007B065A"/>
    <w:rsid w:val="007C7627"/>
    <w:rsid w:val="007E015C"/>
    <w:rsid w:val="00802063"/>
    <w:rsid w:val="00811E8B"/>
    <w:rsid w:val="00812630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84886"/>
    <w:rsid w:val="00993389"/>
    <w:rsid w:val="009B22E9"/>
    <w:rsid w:val="009C170A"/>
    <w:rsid w:val="009C5CD0"/>
    <w:rsid w:val="009D382F"/>
    <w:rsid w:val="009D4A5D"/>
    <w:rsid w:val="009E2F99"/>
    <w:rsid w:val="009E7920"/>
    <w:rsid w:val="009F476A"/>
    <w:rsid w:val="00A110F9"/>
    <w:rsid w:val="00A50841"/>
    <w:rsid w:val="00A572DB"/>
    <w:rsid w:val="00A62F40"/>
    <w:rsid w:val="00A66B4F"/>
    <w:rsid w:val="00A72541"/>
    <w:rsid w:val="00A74FFF"/>
    <w:rsid w:val="00A868A4"/>
    <w:rsid w:val="00AB346E"/>
    <w:rsid w:val="00AC16CA"/>
    <w:rsid w:val="00AD25B3"/>
    <w:rsid w:val="00AE37EE"/>
    <w:rsid w:val="00B11EDC"/>
    <w:rsid w:val="00B17135"/>
    <w:rsid w:val="00B17F1A"/>
    <w:rsid w:val="00B417BF"/>
    <w:rsid w:val="00B52746"/>
    <w:rsid w:val="00B60290"/>
    <w:rsid w:val="00B72989"/>
    <w:rsid w:val="00B85C21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309AD"/>
    <w:rsid w:val="00C40FCD"/>
    <w:rsid w:val="00C564FF"/>
    <w:rsid w:val="00C80F86"/>
    <w:rsid w:val="00CA3A88"/>
    <w:rsid w:val="00CD1689"/>
    <w:rsid w:val="00CE183B"/>
    <w:rsid w:val="00CF1811"/>
    <w:rsid w:val="00CF3231"/>
    <w:rsid w:val="00D12BB7"/>
    <w:rsid w:val="00D20A2E"/>
    <w:rsid w:val="00D4475E"/>
    <w:rsid w:val="00D56546"/>
    <w:rsid w:val="00D6030E"/>
    <w:rsid w:val="00D72067"/>
    <w:rsid w:val="00D74ECF"/>
    <w:rsid w:val="00D84FF2"/>
    <w:rsid w:val="00DA595B"/>
    <w:rsid w:val="00DB2CAD"/>
    <w:rsid w:val="00DB66BF"/>
    <w:rsid w:val="00DB71CD"/>
    <w:rsid w:val="00DB7BBB"/>
    <w:rsid w:val="00DD4E26"/>
    <w:rsid w:val="00DD4F03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7AF"/>
    <w:rsid w:val="00E73BFC"/>
    <w:rsid w:val="00EC5FD3"/>
    <w:rsid w:val="00F002E1"/>
    <w:rsid w:val="00F04573"/>
    <w:rsid w:val="00F36B6E"/>
    <w:rsid w:val="00F472A0"/>
    <w:rsid w:val="00F55BB6"/>
    <w:rsid w:val="00F82EF2"/>
    <w:rsid w:val="00FA437D"/>
    <w:rsid w:val="00FA61D4"/>
    <w:rsid w:val="00FC7C46"/>
    <w:rsid w:val="00FD7383"/>
    <w:rsid w:val="00FE4F2E"/>
    <w:rsid w:val="00FF103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634B-800B-4099-8568-FAE0B771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Rafał Frankiewicz</cp:lastModifiedBy>
  <cp:revision>12</cp:revision>
  <cp:lastPrinted>2022-07-19T07:51:00Z</cp:lastPrinted>
  <dcterms:created xsi:type="dcterms:W3CDTF">2022-06-30T06:24:00Z</dcterms:created>
  <dcterms:modified xsi:type="dcterms:W3CDTF">2022-08-05T11:59:00Z</dcterms:modified>
</cp:coreProperties>
</file>